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E4C" w:rsidRDefault="00F30E4C" w:rsidP="00F30E4C">
      <w:pPr>
        <w:jc w:val="center"/>
        <w:rPr>
          <w:b/>
        </w:rPr>
      </w:pPr>
    </w:p>
    <w:p w:rsidR="00732212" w:rsidRDefault="00732212" w:rsidP="00F30E4C">
      <w:pPr>
        <w:jc w:val="center"/>
        <w:rPr>
          <w:b/>
          <w:sz w:val="28"/>
          <w:szCs w:val="28"/>
        </w:rPr>
      </w:pPr>
    </w:p>
    <w:p w:rsidR="00732212" w:rsidRDefault="00732212" w:rsidP="00F30E4C">
      <w:pPr>
        <w:jc w:val="center"/>
        <w:rPr>
          <w:b/>
          <w:sz w:val="28"/>
          <w:szCs w:val="28"/>
        </w:rPr>
      </w:pPr>
    </w:p>
    <w:p w:rsidR="0085349F" w:rsidRDefault="00F30E4C" w:rsidP="00F30E4C">
      <w:pPr>
        <w:jc w:val="center"/>
        <w:rPr>
          <w:b/>
        </w:rPr>
      </w:pPr>
      <w:r w:rsidRPr="00732212">
        <w:rPr>
          <w:b/>
          <w:sz w:val="28"/>
          <w:szCs w:val="28"/>
        </w:rPr>
        <w:t>UNIDAD DE  ACCESO A LA INFORMACION PÚBLIC</w:t>
      </w:r>
      <w:r w:rsidR="00732212" w:rsidRPr="00732212">
        <w:rPr>
          <w:b/>
          <w:sz w:val="28"/>
          <w:szCs w:val="28"/>
        </w:rPr>
        <w:t>A</w:t>
      </w:r>
    </w:p>
    <w:p w:rsidR="00F30E4C" w:rsidRDefault="00F30E4C" w:rsidP="00F30E4C">
      <w:pPr>
        <w:jc w:val="center"/>
        <w:rPr>
          <w:b/>
          <w:sz w:val="28"/>
          <w:szCs w:val="28"/>
        </w:rPr>
      </w:pPr>
      <w:r w:rsidRPr="00F30E4C">
        <w:rPr>
          <w:b/>
          <w:sz w:val="28"/>
          <w:szCs w:val="28"/>
        </w:rPr>
        <w:t xml:space="preserve">DECLARATORIA DE INEXISTENCIA </w:t>
      </w:r>
    </w:p>
    <w:p w:rsidR="00732212" w:rsidRDefault="00732212" w:rsidP="00F30E4C">
      <w:pPr>
        <w:jc w:val="center"/>
        <w:rPr>
          <w:b/>
          <w:sz w:val="28"/>
          <w:szCs w:val="28"/>
        </w:rPr>
      </w:pPr>
    </w:p>
    <w:p w:rsidR="00F30E4C" w:rsidRPr="00732212" w:rsidRDefault="00F30E4C" w:rsidP="00F30E4C">
      <w:pPr>
        <w:rPr>
          <w:b/>
          <w:sz w:val="28"/>
          <w:szCs w:val="28"/>
        </w:rPr>
      </w:pPr>
      <w:r w:rsidRPr="00732212">
        <w:rPr>
          <w:b/>
          <w:sz w:val="28"/>
          <w:szCs w:val="28"/>
        </w:rPr>
        <w:t xml:space="preserve">Municipalidad de Guadalupe, Departamento de San Vicente, Comunica a la Población en general, lo Siguiente: </w:t>
      </w:r>
    </w:p>
    <w:p w:rsidR="004F2267" w:rsidRDefault="00F30E4C" w:rsidP="00314643">
      <w:pPr>
        <w:jc w:val="both"/>
        <w:rPr>
          <w:sz w:val="24"/>
          <w:szCs w:val="24"/>
        </w:rPr>
      </w:pPr>
      <w:r>
        <w:rPr>
          <w:sz w:val="24"/>
          <w:szCs w:val="24"/>
        </w:rPr>
        <w:t>En el marco del cumplimiento de la Ley de Acceso a la información</w:t>
      </w:r>
      <w:r w:rsidR="00732212">
        <w:rPr>
          <w:sz w:val="24"/>
          <w:szCs w:val="24"/>
        </w:rPr>
        <w:t xml:space="preserve"> </w:t>
      </w:r>
      <w:r>
        <w:rPr>
          <w:sz w:val="24"/>
          <w:szCs w:val="24"/>
        </w:rPr>
        <w:t>Pública</w:t>
      </w:r>
      <w:r w:rsidR="00732212">
        <w:rPr>
          <w:sz w:val="24"/>
          <w:szCs w:val="24"/>
        </w:rPr>
        <w:t>, todas las instituciones del E</w:t>
      </w:r>
      <w:r>
        <w:rPr>
          <w:sz w:val="24"/>
          <w:szCs w:val="24"/>
        </w:rPr>
        <w:t xml:space="preserve">stado, están obligadas a poner a disposición  de los usuarios, la Información que se genera, gestiona  o administra, como resultado del quehacer diario de la Institución </w:t>
      </w:r>
      <w:r w:rsidR="004F2267">
        <w:rPr>
          <w:sz w:val="24"/>
          <w:szCs w:val="24"/>
        </w:rPr>
        <w:t>Pública</w:t>
      </w:r>
      <w:r>
        <w:rPr>
          <w:sz w:val="24"/>
          <w:szCs w:val="24"/>
        </w:rPr>
        <w:t xml:space="preserve"> ; sin embargo</w:t>
      </w:r>
      <w:r w:rsidR="004F2267">
        <w:rPr>
          <w:sz w:val="24"/>
          <w:szCs w:val="24"/>
        </w:rPr>
        <w:t>.</w:t>
      </w:r>
    </w:p>
    <w:p w:rsidR="004F2267" w:rsidRDefault="004F2267" w:rsidP="00314643">
      <w:pPr>
        <w:jc w:val="both"/>
        <w:rPr>
          <w:sz w:val="24"/>
          <w:szCs w:val="24"/>
        </w:rPr>
      </w:pPr>
      <w:r>
        <w:rPr>
          <w:sz w:val="24"/>
          <w:szCs w:val="24"/>
        </w:rPr>
        <w:t>Se determina que, de conformidad a lo que se refiere el Art. 22 y 50 letra ¨m¨ de la Ley de Acceso a la Información  Publica, y que se expresa que el Oficial de Información debe elaborar el Índice de la Información  Clasificada como Reserva  y que  este  deberá de ser Publico.</w:t>
      </w:r>
    </w:p>
    <w:p w:rsidR="00251CE2" w:rsidRDefault="004F2267" w:rsidP="0031464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Por lo tanto </w:t>
      </w:r>
      <w:r w:rsidRPr="00732212">
        <w:rPr>
          <w:b/>
          <w:sz w:val="24"/>
          <w:szCs w:val="24"/>
        </w:rPr>
        <w:t xml:space="preserve">No se encuentra </w:t>
      </w:r>
      <w:r w:rsidR="00251CE2" w:rsidRPr="00732212">
        <w:rPr>
          <w:b/>
          <w:sz w:val="24"/>
          <w:szCs w:val="24"/>
        </w:rPr>
        <w:t>disponible en este momento</w:t>
      </w:r>
      <w:r w:rsidR="00251CE2">
        <w:rPr>
          <w:sz w:val="24"/>
          <w:szCs w:val="24"/>
        </w:rPr>
        <w:t>; por lo anterior, el Índice de</w:t>
      </w:r>
      <w:r>
        <w:rPr>
          <w:sz w:val="24"/>
          <w:szCs w:val="24"/>
        </w:rPr>
        <w:t xml:space="preserve"> </w:t>
      </w:r>
      <w:r w:rsidR="00251CE2">
        <w:rPr>
          <w:sz w:val="24"/>
          <w:szCs w:val="24"/>
        </w:rPr>
        <w:t xml:space="preserve"> Información Reservada, es de Carácter </w:t>
      </w:r>
      <w:r w:rsidR="00251CE2" w:rsidRPr="00732212">
        <w:rPr>
          <w:b/>
          <w:sz w:val="24"/>
          <w:szCs w:val="24"/>
        </w:rPr>
        <w:t>Inexistente dentro de nuestra Municipalidad</w:t>
      </w:r>
      <w:r w:rsidR="00251CE2">
        <w:rPr>
          <w:sz w:val="24"/>
          <w:szCs w:val="24"/>
        </w:rPr>
        <w:t xml:space="preserve">, en vista que no se ha generado ninguna declaración de Reserva a la fecha, por parte de las Unidades Administrativas de la Institución. No obstante que  en caso  de darse, se pondrá </w:t>
      </w:r>
      <w:r w:rsidR="004721BE">
        <w:rPr>
          <w:sz w:val="24"/>
          <w:szCs w:val="24"/>
        </w:rPr>
        <w:t>Pública</w:t>
      </w:r>
      <w:r w:rsidR="00251CE2">
        <w:rPr>
          <w:sz w:val="24"/>
          <w:szCs w:val="24"/>
        </w:rPr>
        <w:t xml:space="preserve"> para su consulta, </w:t>
      </w:r>
      <w:r w:rsidR="00732212">
        <w:rPr>
          <w:sz w:val="24"/>
          <w:szCs w:val="24"/>
        </w:rPr>
        <w:t>de una manera oportuna y veraz.</w:t>
      </w:r>
    </w:p>
    <w:p w:rsidR="00F30E4C" w:rsidRDefault="00251CE2" w:rsidP="00314643">
      <w:pPr>
        <w:jc w:val="both"/>
        <w:rPr>
          <w:sz w:val="24"/>
          <w:szCs w:val="24"/>
        </w:rPr>
      </w:pPr>
      <w:r>
        <w:rPr>
          <w:sz w:val="24"/>
          <w:szCs w:val="24"/>
        </w:rPr>
        <w:t>No habiendo más</w:t>
      </w:r>
      <w:r w:rsidR="004721BE">
        <w:rPr>
          <w:sz w:val="24"/>
          <w:szCs w:val="24"/>
        </w:rPr>
        <w:t xml:space="preserve"> que hacer constar, y para constancia firmo  y sello la Presente declaratoria de Inexistencia, en la Ciudad </w:t>
      </w:r>
      <w:r w:rsidR="00732212">
        <w:rPr>
          <w:sz w:val="24"/>
          <w:szCs w:val="24"/>
        </w:rPr>
        <w:t xml:space="preserve">de Guadalupe, San Vicente a las Nueve horas del día </w:t>
      </w:r>
      <w:r w:rsidR="004721BE">
        <w:rPr>
          <w:sz w:val="24"/>
          <w:szCs w:val="24"/>
        </w:rPr>
        <w:t xml:space="preserve">Veinte </w:t>
      </w:r>
      <w:r w:rsidR="00732212">
        <w:rPr>
          <w:sz w:val="24"/>
          <w:szCs w:val="24"/>
        </w:rPr>
        <w:t xml:space="preserve"> </w:t>
      </w:r>
      <w:r w:rsidR="00314643">
        <w:rPr>
          <w:sz w:val="24"/>
          <w:szCs w:val="24"/>
        </w:rPr>
        <w:t xml:space="preserve"> </w:t>
      </w:r>
      <w:r w:rsidR="004721BE">
        <w:rPr>
          <w:sz w:val="24"/>
          <w:szCs w:val="24"/>
        </w:rPr>
        <w:t>del mes de Enero del dos mil veinte</w:t>
      </w:r>
    </w:p>
    <w:p w:rsidR="00732212" w:rsidRDefault="00732212" w:rsidP="00314643">
      <w:pPr>
        <w:jc w:val="both"/>
        <w:rPr>
          <w:sz w:val="24"/>
          <w:szCs w:val="24"/>
        </w:rPr>
      </w:pPr>
    </w:p>
    <w:p w:rsidR="00732212" w:rsidRPr="00732212" w:rsidRDefault="00732212" w:rsidP="00314643">
      <w:pPr>
        <w:jc w:val="both"/>
        <w:rPr>
          <w:b/>
          <w:sz w:val="24"/>
          <w:szCs w:val="24"/>
        </w:rPr>
      </w:pPr>
      <w:bookmarkStart w:id="0" w:name="_GoBack"/>
      <w:bookmarkEnd w:id="0"/>
      <w:r w:rsidRPr="00732212">
        <w:rPr>
          <w:b/>
          <w:sz w:val="24"/>
          <w:szCs w:val="24"/>
        </w:rPr>
        <w:t xml:space="preserve">     Emerson Florentino Montoya Pineda </w:t>
      </w:r>
    </w:p>
    <w:p w:rsidR="00732212" w:rsidRPr="00732212" w:rsidRDefault="00732212" w:rsidP="00732212">
      <w:pPr>
        <w:spacing w:after="0"/>
        <w:jc w:val="both"/>
        <w:rPr>
          <w:b/>
          <w:sz w:val="24"/>
          <w:szCs w:val="24"/>
        </w:rPr>
      </w:pPr>
      <w:r w:rsidRPr="00732212">
        <w:rPr>
          <w:b/>
          <w:sz w:val="24"/>
          <w:szCs w:val="24"/>
        </w:rPr>
        <w:t xml:space="preserve">              Oficial de Información     </w:t>
      </w:r>
    </w:p>
    <w:sectPr w:rsidR="00732212" w:rsidRPr="0073221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0E4C"/>
    <w:rsid w:val="00251CE2"/>
    <w:rsid w:val="00314643"/>
    <w:rsid w:val="003F5E53"/>
    <w:rsid w:val="004721BE"/>
    <w:rsid w:val="004F2267"/>
    <w:rsid w:val="006A62A6"/>
    <w:rsid w:val="00732212"/>
    <w:rsid w:val="0085349F"/>
    <w:rsid w:val="00B11850"/>
    <w:rsid w:val="00F30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226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The Rabbit</dc:creator>
  <cp:lastModifiedBy>The Rabbit</cp:lastModifiedBy>
  <cp:revision>3</cp:revision>
  <cp:lastPrinted>2020-01-20T20:58:00Z</cp:lastPrinted>
  <dcterms:created xsi:type="dcterms:W3CDTF">2020-01-20T19:12:00Z</dcterms:created>
  <dcterms:modified xsi:type="dcterms:W3CDTF">2020-01-20T21:09:00Z</dcterms:modified>
</cp:coreProperties>
</file>